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CC24" w14:textId="77777777" w:rsidR="00EB3F36" w:rsidRPr="00867757" w:rsidRDefault="00211AA6">
      <w:pPr>
        <w:spacing w:after="41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867757">
        <w:rPr>
          <w:rFonts w:ascii="Times New Roman" w:eastAsia="Times New Roman" w:hAnsi="Times New Roman" w:cs="Times New Roman"/>
          <w:b/>
          <w:i/>
        </w:rPr>
        <w:t xml:space="preserve"> </w:t>
      </w:r>
      <w:r w:rsidRPr="00867757">
        <w:rPr>
          <w:rFonts w:ascii="Times New Roman" w:eastAsia="Cambria" w:hAnsi="Times New Roman" w:cs="Times New Roman"/>
        </w:rPr>
        <w:t xml:space="preserve"> </w:t>
      </w:r>
    </w:p>
    <w:p w14:paraId="5C0B50A9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4E08A965" wp14:editId="3D57597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4540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72C78AA1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6C1E2F48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5D08D377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36A5753E" w14:textId="77777777" w:rsidR="00AC1010" w:rsidRPr="00BE713F" w:rsidRDefault="0053247D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hyperlink r:id="rId10" w:history="1">
        <w:r w:rsidR="00AC1010"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048F8C6A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 xml:space="preserve">ELŐTERJESZTÉS </w:t>
      </w:r>
    </w:p>
    <w:p w14:paraId="120A7D87" w14:textId="07268C36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 xml:space="preserve">A KÉPVISELŐ-TESTÜLET 2023. </w:t>
      </w:r>
      <w:r w:rsidR="00274B6F">
        <w:rPr>
          <w:rFonts w:ascii="Times New Roman" w:hAnsi="Times New Roman" w:cs="Times New Roman"/>
          <w:b/>
          <w:bCs/>
          <w:sz w:val="22"/>
        </w:rPr>
        <w:t>október 30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-i rendes ülésére </w:t>
      </w:r>
    </w:p>
    <w:p w14:paraId="377E4E4E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Napirend tárgya:</w:t>
      </w:r>
    </w:p>
    <w:p w14:paraId="180A94C0" w14:textId="7477E086" w:rsid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7857F9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A Telki község Önkormányzat fenntartásában működő óvoda pedagógusait megillető fenntartói </w:t>
      </w:r>
      <w:r w:rsidR="00A52CB3">
        <w:rPr>
          <w:rFonts w:ascii="Times New Roman" w:hAnsi="Times New Roman" w:cs="Times New Roman"/>
          <w:b/>
          <w:bCs/>
          <w:color w:val="000000" w:themeColor="text1"/>
          <w:sz w:val="22"/>
        </w:rPr>
        <w:t>eseti illetménykiegészítés</w:t>
      </w:r>
      <w:r w:rsidRPr="007857F9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meghatározásáról</w:t>
      </w:r>
    </w:p>
    <w:p w14:paraId="00B65C87" w14:textId="77777777" w:rsidR="00186FB9" w:rsidRP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68F95041" w14:textId="0E65D523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dátuma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 xml:space="preserve">2023 </w:t>
      </w:r>
      <w:r w:rsidR="00274B6F">
        <w:rPr>
          <w:rFonts w:ascii="Times New Roman" w:hAnsi="Times New Roman" w:cs="Times New Roman"/>
          <w:b/>
          <w:bCs/>
          <w:sz w:val="22"/>
        </w:rPr>
        <w:t>10.30.</w:t>
      </w:r>
    </w:p>
    <w:p w14:paraId="1899031B" w14:textId="77777777" w:rsidR="00E15FA6" w:rsidRDefault="00AC1010" w:rsidP="00AC1010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Pénzügyi</w:t>
      </w:r>
      <w:r w:rsidR="00E15FA6">
        <w:rPr>
          <w:rFonts w:ascii="Times New Roman" w:hAnsi="Times New Roman" w:cs="Times New Roman"/>
          <w:b/>
          <w:bCs/>
          <w:sz w:val="22"/>
        </w:rPr>
        <w:t xml:space="preserve"> 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bizottság, </w:t>
      </w:r>
      <w:r w:rsidR="00E15FA6">
        <w:rPr>
          <w:rFonts w:ascii="Times New Roman" w:hAnsi="Times New Roman" w:cs="Times New Roman"/>
          <w:b/>
          <w:bCs/>
          <w:sz w:val="22"/>
        </w:rPr>
        <w:t>Köznevelési Bizottság,</w:t>
      </w:r>
    </w:p>
    <w:p w14:paraId="3F88CAE5" w14:textId="78F98CBC" w:rsidR="00AC1010" w:rsidRPr="00AC1010" w:rsidRDefault="00AC1010" w:rsidP="00E15FA6">
      <w:pPr>
        <w:spacing w:after="0"/>
        <w:ind w:left="4966" w:firstLine="698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Képviselő-testület</w:t>
      </w:r>
      <w:r w:rsidRPr="00AC1010">
        <w:rPr>
          <w:rFonts w:ascii="Times New Roman" w:hAnsi="Times New Roman" w:cs="Times New Roman"/>
          <w:sz w:val="22"/>
        </w:rPr>
        <w:t xml:space="preserve"> </w:t>
      </w:r>
    </w:p>
    <w:p w14:paraId="7DDC81A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Előterjesztő: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Deltai Károly polgármester</w:t>
      </w:r>
    </w:p>
    <w:p w14:paraId="0F66513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Az előterjesztést készítette: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dr. Lack Mónika jegyző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  <w:t xml:space="preserve"> </w:t>
      </w:r>
    </w:p>
    <w:p w14:paraId="634750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zárt </w:t>
      </w:r>
    </w:p>
    <w:p w14:paraId="41F85DA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rendes /</w:t>
      </w:r>
      <w:r w:rsidRPr="00AC1010">
        <w:rPr>
          <w:rFonts w:ascii="Times New Roman" w:hAnsi="Times New Roman" w:cs="Times New Roman"/>
          <w:sz w:val="22"/>
        </w:rPr>
        <w:t xml:space="preserve"> rendkívüli</w:t>
      </w:r>
    </w:p>
    <w:p w14:paraId="702E9D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határozat elfogadásához szükséges többség típusát: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  <w:t xml:space="preserve">egyszerű / </w:t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 xml:space="preserve">minősített </w:t>
      </w:r>
    </w:p>
    <w:p w14:paraId="476D4C0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szavazás módja: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titkos </w:t>
      </w:r>
    </w:p>
    <w:p w14:paraId="080B1091" w14:textId="77777777" w:rsidR="00AC1010" w:rsidRPr="00AC1010" w:rsidRDefault="00AC1010" w:rsidP="00AC1010">
      <w:pPr>
        <w:spacing w:after="0"/>
        <w:rPr>
          <w:sz w:val="22"/>
        </w:rPr>
      </w:pPr>
    </w:p>
    <w:p w14:paraId="2B87457F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1.Előzmények, különösen az adott tárgykörben hozott korábbi testületi döntések és azok végrehajtásának állása: </w:t>
      </w:r>
    </w:p>
    <w:p w14:paraId="7F81E32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</w:p>
    <w:p w14:paraId="34F4ADC8" w14:textId="5414086D" w:rsidR="00AC1010" w:rsidRPr="00AC1010" w:rsidRDefault="00AC1010" w:rsidP="00AC1010">
      <w:pPr>
        <w:spacing w:after="0"/>
        <w:rPr>
          <w:rFonts w:ascii="Times New Roman" w:hAnsi="Times New Roman" w:cs="Times New Roman"/>
          <w:bCs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>2. Jogszabályi hivatkozások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="005152BE">
        <w:rPr>
          <w:rFonts w:ascii="Times New Roman" w:hAnsi="Times New Roman" w:cs="Times New Roman"/>
          <w:sz w:val="22"/>
        </w:rPr>
        <w:t>Nincs</w:t>
      </w:r>
    </w:p>
    <w:p w14:paraId="3DA689B1" w14:textId="77777777" w:rsid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</w:p>
    <w:p w14:paraId="29BB9E4F" w14:textId="3934E79F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3. Költségkihatások: </w:t>
      </w:r>
      <w:r w:rsidRPr="00AC1010">
        <w:rPr>
          <w:rFonts w:ascii="Times New Roman" w:hAnsi="Times New Roman" w:cs="Times New Roman"/>
          <w:sz w:val="22"/>
        </w:rPr>
        <w:t>A mindenkori költségvetést terhelő forrásigény.</w:t>
      </w:r>
    </w:p>
    <w:p w14:paraId="1DB50F9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i/>
          <w:sz w:val="22"/>
        </w:rPr>
      </w:pPr>
    </w:p>
    <w:p w14:paraId="09EA9312" w14:textId="55706A34" w:rsidR="00AC1010" w:rsidRPr="00384B1F" w:rsidRDefault="00AC1010" w:rsidP="00384B1F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4. Tényállás bemutatása: </w:t>
      </w:r>
    </w:p>
    <w:p w14:paraId="1EB8FCB9" w14:textId="77777777" w:rsidR="00AB7498" w:rsidRDefault="00AB7498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bCs/>
          <w:sz w:val="22"/>
        </w:rPr>
      </w:pPr>
    </w:p>
    <w:p w14:paraId="020563F8" w14:textId="7D64CA7C" w:rsidR="002A7BC5" w:rsidRDefault="00AC1010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AC1010">
        <w:rPr>
          <w:rFonts w:ascii="Times New Roman" w:hAnsi="Times New Roman" w:cs="Times New Roman"/>
          <w:bCs/>
          <w:sz w:val="22"/>
        </w:rPr>
        <w:t>Telki község Önkormányzata</w:t>
      </w:r>
      <w:r w:rsidR="00A4597C">
        <w:rPr>
          <w:rFonts w:ascii="Times New Roman" w:hAnsi="Times New Roman" w:cs="Times New Roman"/>
          <w:bCs/>
          <w:sz w:val="22"/>
        </w:rPr>
        <w:t xml:space="preserve"> az önkormányzati fenntartású Telki Zöldmanó Óvoda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óvodapedagógus, </w:t>
      </w:r>
      <w:r w:rsidR="00F12BF9">
        <w:rPr>
          <w:rFonts w:ascii="Times New Roman" w:hAnsi="Times New Roman" w:cs="Times New Roman"/>
          <w:color w:val="000000" w:themeColor="text1"/>
          <w:sz w:val="22"/>
        </w:rPr>
        <w:t xml:space="preserve">logopédus, fejlesztő pedagógus,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>pedagógiai asszisztens, óvodatitkár</w:t>
      </w:r>
      <w:r w:rsidR="00A4597C" w:rsidRPr="00605AE2">
        <w:rPr>
          <w:rStyle w:val="Kiemels"/>
          <w:rFonts w:ascii="Times New Roman" w:hAnsi="Times New Roman" w:cs="Times New Roman"/>
          <w:color w:val="000000" w:themeColor="text1"/>
          <w:sz w:val="22"/>
          <w:bdr w:val="none" w:sz="0" w:space="0" w:color="auto" w:frame="1"/>
          <w:shd w:val="clear" w:color="auto" w:fill="FFFFFF"/>
        </w:rPr>
        <w:t>,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valamint dajka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és a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konyhai dolgozó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munkakörben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>foglalkoztatott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munkavállalói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színvonalas, elkötelezett munkáj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ának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elismer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ése érdekében anyagi támogatási rendszer kidolgozás</w:t>
      </w:r>
      <w:r w:rsidR="002A7BC5">
        <w:rPr>
          <w:rFonts w:ascii="Times New Roman" w:hAnsi="Times New Roman" w:cs="Times New Roman"/>
          <w:color w:val="000000" w:themeColor="text1"/>
          <w:sz w:val="22"/>
        </w:rPr>
        <w:t xml:space="preserve">ára tesz javaslatot. </w:t>
      </w:r>
    </w:p>
    <w:p w14:paraId="51BE66EF" w14:textId="77777777" w:rsidR="002A7BC5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</w:p>
    <w:p w14:paraId="4EE0E654" w14:textId="7DFF9C62" w:rsidR="00A4025E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A</w:t>
      </w:r>
      <w:r w:rsidR="000E370B">
        <w:rPr>
          <w:rFonts w:ascii="Times New Roman" w:hAnsi="Times New Roman" w:cs="Times New Roman"/>
          <w:color w:val="000000" w:themeColor="text1"/>
          <w:sz w:val="22"/>
        </w:rPr>
        <w:t>z illetménykiegészítés 2023.évben eseti illetménykiegészítés</w:t>
      </w:r>
      <w:r w:rsidR="00A4025E">
        <w:rPr>
          <w:rFonts w:ascii="Times New Roman" w:hAnsi="Times New Roman" w:cs="Times New Roman"/>
          <w:color w:val="000000" w:themeColor="text1"/>
          <w:sz w:val="22"/>
        </w:rPr>
        <w:t xml:space="preserve">ként kerül meghatározásra a közalkalmazottak részére, az intézményben </w:t>
      </w:r>
      <w:r w:rsidR="00576A1B">
        <w:rPr>
          <w:rFonts w:ascii="Times New Roman" w:hAnsi="Times New Roman" w:cs="Times New Roman"/>
          <w:color w:val="000000" w:themeColor="text1"/>
          <w:sz w:val="22"/>
        </w:rPr>
        <w:t>eltöltött jogviszony idejének függvényében</w:t>
      </w:r>
      <w:r w:rsidR="00A4025E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4D7FED8A" w14:textId="77777777" w:rsidR="00A4025E" w:rsidRDefault="00A4025E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</w:p>
    <w:p w14:paraId="53C1155B" w14:textId="73AE4A7F" w:rsidR="00CF22CA" w:rsidRDefault="00CF22CA" w:rsidP="00CF22CA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Telki, 2023. </w:t>
      </w:r>
      <w:r w:rsidR="00274B6F">
        <w:rPr>
          <w:rFonts w:ascii="Times New Roman" w:hAnsi="Times New Roman" w:cs="Times New Roman"/>
          <w:bCs/>
          <w:sz w:val="22"/>
        </w:rPr>
        <w:t>október 12</w:t>
      </w:r>
      <w:r>
        <w:rPr>
          <w:rFonts w:ascii="Times New Roman" w:hAnsi="Times New Roman" w:cs="Times New Roman"/>
          <w:bCs/>
          <w:sz w:val="22"/>
        </w:rPr>
        <w:t>.</w:t>
      </w:r>
    </w:p>
    <w:p w14:paraId="5FF14874" w14:textId="3AD00FA4" w:rsidR="00CF22CA" w:rsidRDefault="00CF22CA" w:rsidP="00384B1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384B1F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Deltai Károly</w:t>
      </w:r>
    </w:p>
    <w:p w14:paraId="2A77F283" w14:textId="0E848B8E" w:rsidR="00384B1F" w:rsidRDefault="00CF22CA" w:rsidP="00384B1F">
      <w:pPr>
        <w:pStyle w:val="Szvegtrzs"/>
        <w:spacing w:after="0" w:line="240" w:lineRule="auto"/>
        <w:jc w:val="center"/>
        <w:rPr>
          <w:b/>
          <w:bCs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 w:rsidR="00384B1F">
        <w:rPr>
          <w:rFonts w:cs="Times New Roman"/>
          <w:bCs/>
          <w:sz w:val="22"/>
        </w:rPr>
        <w:t xml:space="preserve">    </w:t>
      </w:r>
      <w:r w:rsidR="00384B1F">
        <w:rPr>
          <w:rFonts w:cs="Times New Roman"/>
          <w:bCs/>
          <w:sz w:val="22"/>
        </w:rPr>
        <w:tab/>
      </w:r>
      <w:r w:rsidR="00384B1F">
        <w:rPr>
          <w:rFonts w:cs="Times New Roman"/>
          <w:bCs/>
          <w:sz w:val="22"/>
        </w:rPr>
        <w:tab/>
      </w:r>
      <w:r w:rsidR="006E26DB">
        <w:rPr>
          <w:rFonts w:cs="Times New Roman"/>
          <w:bCs/>
          <w:sz w:val="22"/>
        </w:rPr>
        <w:t xml:space="preserve">    </w:t>
      </w:r>
      <w:r w:rsidR="00384B1F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polgármester</w:t>
      </w:r>
      <w:r w:rsidR="00384B1F" w:rsidRPr="00384B1F">
        <w:rPr>
          <w:b/>
          <w:bCs/>
        </w:rPr>
        <w:t xml:space="preserve"> </w:t>
      </w:r>
    </w:p>
    <w:p w14:paraId="515AC73B" w14:textId="77777777" w:rsidR="00AB7498" w:rsidRDefault="00AB7498" w:rsidP="00AB7498">
      <w:pPr>
        <w:pStyle w:val="Szvegtrzs"/>
        <w:spacing w:before="120" w:after="240" w:line="240" w:lineRule="auto"/>
        <w:jc w:val="center"/>
        <w:rPr>
          <w:b/>
          <w:bCs/>
        </w:rPr>
      </w:pPr>
    </w:p>
    <w:p w14:paraId="2E6D2025" w14:textId="77777777" w:rsidR="00AB7498" w:rsidRDefault="00AB7498" w:rsidP="00AB7498">
      <w:pPr>
        <w:pStyle w:val="Szvegtrzs"/>
        <w:spacing w:before="120" w:after="240" w:line="240" w:lineRule="auto"/>
        <w:jc w:val="center"/>
        <w:rPr>
          <w:b/>
          <w:bCs/>
        </w:rPr>
      </w:pPr>
    </w:p>
    <w:p w14:paraId="0CAE53E3" w14:textId="77777777" w:rsidR="00AB7498" w:rsidRDefault="00AB7498" w:rsidP="00AB7498">
      <w:pPr>
        <w:pStyle w:val="Szvegtrzs"/>
        <w:spacing w:before="120" w:after="240" w:line="240" w:lineRule="auto"/>
        <w:jc w:val="center"/>
        <w:rPr>
          <w:b/>
          <w:bCs/>
        </w:rPr>
      </w:pPr>
    </w:p>
    <w:p w14:paraId="01F1F8C6" w14:textId="77777777" w:rsidR="00AB7498" w:rsidRDefault="00AB7498" w:rsidP="00AB7498">
      <w:pPr>
        <w:pStyle w:val="Szvegtrzs"/>
        <w:spacing w:before="120" w:after="240" w:line="240" w:lineRule="auto"/>
        <w:jc w:val="center"/>
        <w:rPr>
          <w:b/>
          <w:bCs/>
        </w:rPr>
      </w:pPr>
    </w:p>
    <w:p w14:paraId="78B9CAEA" w14:textId="77777777" w:rsidR="00AB7498" w:rsidRDefault="00AB7498" w:rsidP="00AB7498">
      <w:pPr>
        <w:pStyle w:val="Szvegtrzs"/>
        <w:spacing w:before="120" w:after="240" w:line="240" w:lineRule="auto"/>
        <w:jc w:val="center"/>
        <w:rPr>
          <w:b/>
          <w:bCs/>
        </w:rPr>
      </w:pPr>
    </w:p>
    <w:p w14:paraId="0A17859A" w14:textId="23BE29EA" w:rsidR="00AB7498" w:rsidRPr="00AB7498" w:rsidRDefault="00AB7498" w:rsidP="00AB7498">
      <w:pPr>
        <w:pStyle w:val="Szvegtrzs"/>
        <w:spacing w:before="120" w:after="24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436D1E91" w14:textId="77777777" w:rsidR="00AB7498" w:rsidRPr="00AB7498" w:rsidRDefault="00AB7498" w:rsidP="00AB7498">
      <w:pPr>
        <w:pStyle w:val="Szvegtrzs"/>
        <w:spacing w:before="120" w:after="24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Telki község Önkormányzat fenntartásában működő Telki Zöldmanó Óvoda közalkalmazottjait megillető eseti illetménykiegészítés meghatározásáról</w:t>
      </w:r>
    </w:p>
    <w:p w14:paraId="4C3A6E4D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Telki Község Önkormányzat Képviselő-testülete az Alaptörvény 32. cikk (2) bekezdésében meghatározott eredeti jogalkotói hatáskörében, Magyarország helyi önkormányzatairól szóló 2011. évi CLXXXIX. törvény 13. § (1) bekezdés 6. pontjában foglalt feladatkörében a következőket rendeli el:</w:t>
      </w:r>
    </w:p>
    <w:p w14:paraId="1A896396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78A660B4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Általános rendelkezések</w:t>
      </w:r>
    </w:p>
    <w:p w14:paraId="21D8C657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1. §</w:t>
      </w:r>
    </w:p>
    <w:p w14:paraId="143DAF48" w14:textId="0EBECBAB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 xml:space="preserve">(1) E rendelet célja, hogy Telki község Önkormányzata az Önkormányzat fenntartásában működő Telki Zöldmanó Óvoda (továbbiakban: Intézmény) óvodapedagógus, logopédus, </w:t>
      </w:r>
      <w:r w:rsidR="0053247D">
        <w:rPr>
          <w:sz w:val="22"/>
          <w:szCs w:val="22"/>
        </w:rPr>
        <w:t xml:space="preserve">fejlesztőpedagógus és óvoda pszichológus </w:t>
      </w:r>
      <w:r w:rsidRPr="00AB7498">
        <w:rPr>
          <w:sz w:val="22"/>
          <w:szCs w:val="22"/>
        </w:rPr>
        <w:t>, pedagógiai asszisztens, óvodatitkár</w:t>
      </w:r>
      <w:r w:rsidRPr="00AB7498">
        <w:rPr>
          <w:i/>
          <w:iCs/>
          <w:sz w:val="22"/>
          <w:szCs w:val="22"/>
        </w:rPr>
        <w:t>,</w:t>
      </w:r>
      <w:r w:rsidRPr="00AB7498">
        <w:rPr>
          <w:sz w:val="22"/>
          <w:szCs w:val="22"/>
        </w:rPr>
        <w:t xml:space="preserve"> valamint dajka és a konyhai dolgozó munkakörben foglalkoztatott közalkalmazottak (továbbiakban: Közalkalmazottak) színvonalas, elkötelezett munkáját elismerve, biztosítsa számukra ennek anyagi támogatását.</w:t>
      </w:r>
    </w:p>
    <w:p w14:paraId="1D7A0F10" w14:textId="77777777" w:rsidR="00AB7498" w:rsidRPr="00AB7498" w:rsidRDefault="00AB7498" w:rsidP="00AB7498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(2) Telki község Önkormányzata az e rendeletben szabályozott feltételek figyelembevételével, saját bevételei terhére e rendeletben meghatározott mértékben 2023. évre e rendelet szerinti eseti illetménykiegészítést határoz meg.</w:t>
      </w:r>
    </w:p>
    <w:p w14:paraId="6EA08B3D" w14:textId="77777777" w:rsidR="00AB7498" w:rsidRPr="00AB7498" w:rsidRDefault="00AB7498" w:rsidP="00AB7498">
      <w:pPr>
        <w:pStyle w:val="Szvegtrzs"/>
        <w:spacing w:before="240" w:after="0" w:line="240" w:lineRule="auto"/>
        <w:jc w:val="both"/>
        <w:rPr>
          <w:sz w:val="22"/>
          <w:szCs w:val="22"/>
        </w:rPr>
      </w:pPr>
    </w:p>
    <w:p w14:paraId="200A865E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Értelmező rendelkezések</w:t>
      </w:r>
    </w:p>
    <w:p w14:paraId="4ED18A81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2. §</w:t>
      </w:r>
    </w:p>
    <w:p w14:paraId="57BB6635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4B4CD5F2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A rendelet alkalmazásában:</w:t>
      </w:r>
    </w:p>
    <w:p w14:paraId="5DB884D2" w14:textId="77777777" w:rsidR="00AB7498" w:rsidRPr="00AB7498" w:rsidRDefault="00AB7498" w:rsidP="00AB74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AB7498">
        <w:rPr>
          <w:i/>
          <w:iCs/>
          <w:sz w:val="22"/>
          <w:szCs w:val="22"/>
        </w:rPr>
        <w:t>1.</w:t>
      </w:r>
      <w:r w:rsidRPr="00AB7498">
        <w:rPr>
          <w:sz w:val="22"/>
          <w:szCs w:val="22"/>
        </w:rPr>
        <w:tab/>
        <w:t xml:space="preserve">Eseti illetménykiegészítés: Közalkalmazottak részére biztosított illetménykiegészítés </w:t>
      </w:r>
    </w:p>
    <w:p w14:paraId="0ACC5950" w14:textId="77777777" w:rsidR="00AB7498" w:rsidRPr="00AB7498" w:rsidRDefault="00AB7498" w:rsidP="00AB74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AB7498">
        <w:rPr>
          <w:i/>
          <w:iCs/>
          <w:sz w:val="22"/>
          <w:szCs w:val="22"/>
        </w:rPr>
        <w:t>2.</w:t>
      </w:r>
      <w:r w:rsidRPr="00AB7498">
        <w:rPr>
          <w:sz w:val="22"/>
          <w:szCs w:val="22"/>
        </w:rPr>
        <w:tab/>
        <w:t>tartós távollét: fizetés nélküli szabadság, 30 napot meghaladó táppénz, CSED, GYED, GYES ideje, a munkavégzési kötelezettség alól jogszabály vagy a munkáltató intézkedése alapján való mentesülés 30 napot meghaladó időtartama.</w:t>
      </w:r>
    </w:p>
    <w:p w14:paraId="5C8B108D" w14:textId="77777777" w:rsidR="00AB7498" w:rsidRPr="00AB7498" w:rsidRDefault="00AB7498" w:rsidP="00AB74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</w:p>
    <w:p w14:paraId="5E06DDCB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Az eseti illetménykiegészítés mértéke és jogosultjai</w:t>
      </w:r>
    </w:p>
    <w:p w14:paraId="48779627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3. §</w:t>
      </w:r>
    </w:p>
    <w:p w14:paraId="2EC8351A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(1) A Közalkalmazottakat az 1. § (1) bekezdésére tekintettel eseti illetménykiegészítés illeti meg.</w:t>
      </w:r>
    </w:p>
    <w:p w14:paraId="51AA059A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(2) Eseti illetménykiegészítésre jogosító időszak: az a költségvetési év, amelyben az Intézményben a közalkalmazotti jogviszony december 31-én fennáll.</w:t>
      </w:r>
    </w:p>
    <w:p w14:paraId="02A5D903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F83096E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4. §</w:t>
      </w:r>
    </w:p>
    <w:p w14:paraId="510D836D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(1) A Közalkalmazottakat a (2)–(3) bekezdésben meghatározottak szerint eseti illetménykiegészítés illeti meg.</w:t>
      </w:r>
    </w:p>
    <w:p w14:paraId="0E77BB80" w14:textId="77777777" w:rsidR="00AB7498" w:rsidRPr="00AB7498" w:rsidRDefault="00AB7498" w:rsidP="00AB7498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(2) Az eseti illetménykiegészítés a Közalkalmazottak részére évente egyösszegben jár.</w:t>
      </w:r>
    </w:p>
    <w:p w14:paraId="2260DB3E" w14:textId="77777777" w:rsidR="00AB7498" w:rsidRPr="00AB7498" w:rsidRDefault="00AB7498" w:rsidP="00AB7498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(3) Eseti illetménykiegészítés mértéke:</w:t>
      </w:r>
    </w:p>
    <w:p w14:paraId="78C7A6C5" w14:textId="494EA2EB" w:rsidR="00AB7498" w:rsidRPr="00AB7498" w:rsidRDefault="00AB7498" w:rsidP="00AB74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AB7498">
        <w:rPr>
          <w:i/>
          <w:iCs/>
          <w:sz w:val="22"/>
          <w:szCs w:val="22"/>
        </w:rPr>
        <w:t>a)</w:t>
      </w:r>
      <w:r w:rsidRPr="00AB7498">
        <w:rPr>
          <w:sz w:val="22"/>
          <w:szCs w:val="22"/>
        </w:rPr>
        <w:tab/>
        <w:t xml:space="preserve">Óvodapedagógusok, logopédus és </w:t>
      </w:r>
      <w:r w:rsidR="0053247D">
        <w:rPr>
          <w:sz w:val="22"/>
          <w:szCs w:val="22"/>
        </w:rPr>
        <w:t xml:space="preserve">fejlesztőpedagógus és óvoda pszichológus </w:t>
      </w:r>
      <w:r w:rsidRPr="00AB7498">
        <w:rPr>
          <w:sz w:val="22"/>
          <w:szCs w:val="22"/>
        </w:rPr>
        <w:t>esetén az eseti illetménykiegészítés évi bruttó</w:t>
      </w:r>
      <w:r w:rsidR="00A9544C">
        <w:rPr>
          <w:sz w:val="22"/>
          <w:szCs w:val="22"/>
        </w:rPr>
        <w:t>……</w:t>
      </w:r>
      <w:r w:rsidRPr="00AB7498">
        <w:rPr>
          <w:sz w:val="22"/>
          <w:szCs w:val="22"/>
        </w:rPr>
        <w:t>.- Ft. Az eseti illetménykiegészítés mértéke minden az Intézményben munkaviszonyban eltöltött 4 év után évi bruttó</w:t>
      </w:r>
      <w:r w:rsidR="00A9544C">
        <w:rPr>
          <w:sz w:val="22"/>
          <w:szCs w:val="22"/>
        </w:rPr>
        <w:t>……</w:t>
      </w:r>
      <w:r w:rsidRPr="00AB7498">
        <w:rPr>
          <w:sz w:val="22"/>
          <w:szCs w:val="22"/>
        </w:rPr>
        <w:t>.- Ft-tal emelkedik.</w:t>
      </w:r>
    </w:p>
    <w:p w14:paraId="1E55DE30" w14:textId="024F3E5C" w:rsidR="00AB7498" w:rsidRPr="00AB7498" w:rsidRDefault="00AB7498" w:rsidP="00AB74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AB7498">
        <w:rPr>
          <w:i/>
          <w:iCs/>
          <w:sz w:val="22"/>
          <w:szCs w:val="22"/>
        </w:rPr>
        <w:t>b)</w:t>
      </w:r>
      <w:r w:rsidRPr="00AB7498">
        <w:rPr>
          <w:sz w:val="22"/>
          <w:szCs w:val="22"/>
        </w:rPr>
        <w:tab/>
        <w:t>Pedagógiai asszisztens és óvodatitkár esetében az eseti illetménykiegészítés évi bruttó</w:t>
      </w:r>
      <w:r w:rsidR="00A9544C">
        <w:rPr>
          <w:sz w:val="22"/>
          <w:szCs w:val="22"/>
        </w:rPr>
        <w:t>……….</w:t>
      </w:r>
      <w:r w:rsidRPr="00AB7498">
        <w:rPr>
          <w:sz w:val="22"/>
          <w:szCs w:val="22"/>
        </w:rPr>
        <w:t>.- Ft. Az eseti illetménykiegészítés mértéke, minden az Intézményben munkaviszonyban eltöltött 5 év után évi bruttó</w:t>
      </w:r>
      <w:r w:rsidR="00A9544C">
        <w:rPr>
          <w:sz w:val="22"/>
          <w:szCs w:val="22"/>
        </w:rPr>
        <w:t>……….</w:t>
      </w:r>
      <w:r w:rsidRPr="00AB7498">
        <w:rPr>
          <w:sz w:val="22"/>
          <w:szCs w:val="22"/>
        </w:rPr>
        <w:t>.- Ft-tal emelkedik.</w:t>
      </w:r>
    </w:p>
    <w:p w14:paraId="5F398C69" w14:textId="43375EB6" w:rsidR="00AB7498" w:rsidRPr="00AB7498" w:rsidRDefault="00AB7498" w:rsidP="00AB74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AB7498">
        <w:rPr>
          <w:i/>
          <w:iCs/>
          <w:sz w:val="22"/>
          <w:szCs w:val="22"/>
        </w:rPr>
        <w:t>c)</w:t>
      </w:r>
      <w:r w:rsidRPr="00AB7498">
        <w:rPr>
          <w:sz w:val="22"/>
          <w:szCs w:val="22"/>
        </w:rPr>
        <w:tab/>
        <w:t>Dajkák és konyhai dolgozók esetében az eseti illetménykiegészítés évi bruttó</w:t>
      </w:r>
      <w:r w:rsidR="00A9544C">
        <w:rPr>
          <w:sz w:val="22"/>
          <w:szCs w:val="22"/>
        </w:rPr>
        <w:t>………..</w:t>
      </w:r>
      <w:r w:rsidRPr="00AB7498">
        <w:rPr>
          <w:sz w:val="22"/>
          <w:szCs w:val="22"/>
        </w:rPr>
        <w:t>.- Ft. Az eseti illetménykiegészítés mértéke, minden az Intézményben munkaviszonyban eltöltött 5 év után évi bruttó</w:t>
      </w:r>
      <w:r w:rsidR="00A9544C">
        <w:rPr>
          <w:sz w:val="22"/>
          <w:szCs w:val="22"/>
        </w:rPr>
        <w:t>……………</w:t>
      </w:r>
      <w:r w:rsidRPr="00AB7498">
        <w:rPr>
          <w:sz w:val="22"/>
          <w:szCs w:val="22"/>
        </w:rPr>
        <w:t>.- Ft-tal emelkedik.</w:t>
      </w:r>
    </w:p>
    <w:p w14:paraId="3DCC8218" w14:textId="77777777" w:rsidR="00AB7498" w:rsidRPr="00AB7498" w:rsidRDefault="00AB7498" w:rsidP="00AB74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</w:p>
    <w:p w14:paraId="69A7A669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5. §</w:t>
      </w:r>
    </w:p>
    <w:p w14:paraId="5FA80639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(1) Az eseti illetménykiegészítés adott költségvetési év november 30-ig kerül számfejtésre.</w:t>
      </w:r>
    </w:p>
    <w:p w14:paraId="4C03B11E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(2) Az eseti illetménykiegészítésre való jogosultság szünetel az e rendeletben meghatározott tartós távollét ideje alatt.</w:t>
      </w:r>
    </w:p>
    <w:p w14:paraId="44AEA1C4" w14:textId="77777777" w:rsidR="00AB7498" w:rsidRDefault="00AB7498" w:rsidP="00AB7498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lastRenderedPageBreak/>
        <w:t>(3) Az eseti illetménykiegészítés időarányos része jár a tárgyévben évközben létesült jogviszony esetében. A részmunkaidőben foglalkoztatottak részére az eseti illetménykiegészítés időarányosan kerül megállapításra.</w:t>
      </w:r>
    </w:p>
    <w:p w14:paraId="5C9FE6C4" w14:textId="77777777" w:rsidR="00AB7498" w:rsidRPr="00AB7498" w:rsidRDefault="00AB7498" w:rsidP="00AB7498">
      <w:pPr>
        <w:pStyle w:val="Szvegtrzs"/>
        <w:spacing w:before="240" w:after="0" w:line="240" w:lineRule="auto"/>
        <w:jc w:val="both"/>
        <w:rPr>
          <w:sz w:val="22"/>
          <w:szCs w:val="22"/>
        </w:rPr>
      </w:pPr>
    </w:p>
    <w:p w14:paraId="7A80BC2F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Záró és átmeneti rendelkezések</w:t>
      </w:r>
    </w:p>
    <w:p w14:paraId="37C04B10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6. §</w:t>
      </w:r>
    </w:p>
    <w:p w14:paraId="670C858B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Az eseti illetménykiegészítés pénzügyi fedezetét Telki község Önkormányzat az éves költségvetésében biztosítja az Intézmény részére.</w:t>
      </w:r>
    </w:p>
    <w:p w14:paraId="666C1271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B0C56EF" w14:textId="77777777" w:rsidR="00AB7498" w:rsidRPr="00AB7498" w:rsidRDefault="00AB7498" w:rsidP="00AB74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B7498">
        <w:rPr>
          <w:b/>
          <w:bCs/>
          <w:sz w:val="22"/>
          <w:szCs w:val="22"/>
        </w:rPr>
        <w:t>7. §</w:t>
      </w:r>
    </w:p>
    <w:p w14:paraId="036FFF85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>Ez a rendelet 2023. november 1-jén lép hatályba, és 2023. december 31-én hatályát veszti.</w:t>
      </w:r>
    </w:p>
    <w:p w14:paraId="3EBB769F" w14:textId="77777777" w:rsidR="00AB7498" w:rsidRPr="00AB7498" w:rsidRDefault="00AB7498" w:rsidP="00AB74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A69A574" w14:textId="2F71D569" w:rsidR="00D56E58" w:rsidRPr="00AB7498" w:rsidRDefault="00D56E58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  <w:t>Deltai Károly</w:t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="00D324E2" w:rsidRPr="00AB7498">
        <w:rPr>
          <w:sz w:val="22"/>
          <w:szCs w:val="22"/>
        </w:rPr>
        <w:t>dr. Lack Mónika</w:t>
      </w:r>
    </w:p>
    <w:p w14:paraId="660F4D57" w14:textId="34D783F8" w:rsidR="00D324E2" w:rsidRPr="00AB7498" w:rsidRDefault="00D324E2" w:rsidP="00384B1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  <w:t>polgármester</w:t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</w:r>
      <w:r w:rsidRPr="00AB7498">
        <w:rPr>
          <w:sz w:val="22"/>
          <w:szCs w:val="22"/>
        </w:rPr>
        <w:tab/>
        <w:t xml:space="preserve">      jegyző</w:t>
      </w:r>
    </w:p>
    <w:p w14:paraId="5A3CBCD7" w14:textId="77777777" w:rsidR="00D16C93" w:rsidRPr="00AB7498" w:rsidRDefault="00D16C93" w:rsidP="00384B1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5DA694BC" w14:textId="77777777" w:rsidR="003A0DF7" w:rsidRPr="00AB7498" w:rsidRDefault="003A0DF7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388DD3D" w14:textId="77777777" w:rsidR="003A0DF7" w:rsidRPr="00AB7498" w:rsidRDefault="003A0DF7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3AE499E" w14:textId="77777777" w:rsidR="003A0DF7" w:rsidRDefault="003A0DF7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2802EAC" w14:textId="2524916F" w:rsidR="003A0DF7" w:rsidRDefault="003A0DF7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Határozat-tervezet</w:t>
      </w:r>
    </w:p>
    <w:p w14:paraId="2A9E1CD5" w14:textId="77777777" w:rsidR="003A0DF7" w:rsidRDefault="003A0DF7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4F5435F4" w14:textId="0EC4D799" w:rsidR="003A0DF7" w:rsidRDefault="00274B6F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>Telki Község Önkormányzat Képviselő-testületének</w:t>
      </w:r>
    </w:p>
    <w:p w14:paraId="6032A9EA" w14:textId="304B2EEE" w:rsidR="00274B6F" w:rsidRPr="00384B1F" w:rsidRDefault="00274B6F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 xml:space="preserve"> .../.... (...) </w:t>
      </w:r>
      <w:r>
        <w:rPr>
          <w:b/>
          <w:bCs/>
          <w:sz w:val="22"/>
          <w:szCs w:val="22"/>
        </w:rPr>
        <w:t>határozata</w:t>
      </w:r>
    </w:p>
    <w:p w14:paraId="12AD62BB" w14:textId="4A02AC03" w:rsidR="00274B6F" w:rsidRDefault="00274B6F" w:rsidP="00274B6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384B1F">
        <w:rPr>
          <w:b/>
          <w:bCs/>
          <w:sz w:val="22"/>
          <w:szCs w:val="22"/>
        </w:rPr>
        <w:t xml:space="preserve">A Telki község Önkormányzat fenntartásában működő Telki Zöldmanó Óvoda közalkalmazottjait megillető </w:t>
      </w:r>
      <w:r w:rsidR="008A1919" w:rsidRPr="00AB7498">
        <w:rPr>
          <w:b/>
          <w:bCs/>
          <w:sz w:val="22"/>
          <w:szCs w:val="22"/>
        </w:rPr>
        <w:t>eseti illetménykiegészítés</w:t>
      </w:r>
      <w:r w:rsidR="000C42EA">
        <w:rPr>
          <w:b/>
          <w:bCs/>
          <w:sz w:val="22"/>
          <w:szCs w:val="22"/>
        </w:rPr>
        <w:t>hez</w:t>
      </w:r>
      <w:r w:rsidR="008A1919" w:rsidRPr="00AB7498">
        <w:rPr>
          <w:b/>
          <w:bCs/>
          <w:sz w:val="22"/>
          <w:szCs w:val="22"/>
        </w:rPr>
        <w:t xml:space="preserve"> </w:t>
      </w:r>
      <w:r w:rsidR="008A1919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orrás biztosítás</w:t>
      </w:r>
      <w:r w:rsidR="000C42EA">
        <w:rPr>
          <w:b/>
          <w:bCs/>
          <w:sz w:val="22"/>
          <w:szCs w:val="22"/>
        </w:rPr>
        <w:t>a</w:t>
      </w:r>
    </w:p>
    <w:p w14:paraId="63CAC57C" w14:textId="77777777" w:rsidR="00384B1F" w:rsidRDefault="00384B1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47FEFC8C" w14:textId="77777777" w:rsidR="00274B6F" w:rsidRDefault="00274B6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3E490062" w14:textId="1AA64EB7" w:rsidR="00274B6F" w:rsidRDefault="00274B6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Telki Község Önkormányzat Képviselő-testülete </w:t>
      </w:r>
      <w:r w:rsidRPr="00274B6F">
        <w:rPr>
          <w:rFonts w:ascii="Times New Roman" w:hAnsi="Times New Roman" w:cs="Times New Roman"/>
          <w:bCs/>
          <w:sz w:val="22"/>
        </w:rPr>
        <w:t xml:space="preserve">az Önkormányzat fenntartásában működő Telki Zöldmanó </w:t>
      </w:r>
      <w:r>
        <w:rPr>
          <w:rFonts w:ascii="Times New Roman" w:hAnsi="Times New Roman" w:cs="Times New Roman"/>
          <w:bCs/>
          <w:sz w:val="22"/>
        </w:rPr>
        <w:t>Óvodában</w:t>
      </w:r>
      <w:r w:rsidRPr="00274B6F">
        <w:rPr>
          <w:rFonts w:ascii="Times New Roman" w:hAnsi="Times New Roman" w:cs="Times New Roman"/>
          <w:bCs/>
          <w:sz w:val="22"/>
        </w:rPr>
        <w:t xml:space="preserve"> foglalkoztatott közalkalmazottak </w:t>
      </w:r>
      <w:r w:rsidR="00D16C93">
        <w:rPr>
          <w:rFonts w:ascii="Times New Roman" w:hAnsi="Times New Roman" w:cs="Times New Roman"/>
          <w:bCs/>
          <w:sz w:val="22"/>
        </w:rPr>
        <w:t>részére megállapított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8A1919" w:rsidRPr="008A1919">
        <w:rPr>
          <w:rFonts w:ascii="Times New Roman" w:hAnsi="Times New Roman" w:cs="Times New Roman"/>
          <w:sz w:val="22"/>
        </w:rPr>
        <w:t>eseti illetménykiegészítés</w:t>
      </w:r>
      <w:r w:rsidR="008A1919">
        <w:rPr>
          <w:rFonts w:ascii="Times New Roman" w:hAnsi="Times New Roman" w:cs="Times New Roman"/>
          <w:sz w:val="22"/>
        </w:rPr>
        <w:t>hez</w:t>
      </w:r>
      <w:r w:rsidR="008A1919" w:rsidRPr="00AB7498">
        <w:rPr>
          <w:b/>
          <w:bCs/>
          <w:sz w:val="22"/>
        </w:rPr>
        <w:t xml:space="preserve"> </w:t>
      </w:r>
      <w:r w:rsidR="00C079D0" w:rsidRPr="00C079D0">
        <w:rPr>
          <w:rFonts w:ascii="Times New Roman" w:hAnsi="Times New Roman" w:cs="Times New Roman"/>
          <w:bCs/>
          <w:sz w:val="22"/>
        </w:rPr>
        <w:t xml:space="preserve">szükséges </w:t>
      </w:r>
      <w:r w:rsidR="003E3361">
        <w:rPr>
          <w:rFonts w:ascii="Times New Roman" w:hAnsi="Times New Roman" w:cs="Times New Roman"/>
          <w:bCs/>
          <w:sz w:val="22"/>
        </w:rPr>
        <w:t>10.210</w:t>
      </w:r>
      <w:r w:rsidR="00C079D0" w:rsidRPr="00C079D0">
        <w:rPr>
          <w:rFonts w:ascii="Times New Roman" w:hAnsi="Times New Roman" w:cs="Times New Roman"/>
          <w:bCs/>
          <w:sz w:val="22"/>
        </w:rPr>
        <w:t xml:space="preserve"> eFt forrást a 20</w:t>
      </w:r>
      <w:r w:rsidR="00C079D0">
        <w:rPr>
          <w:rFonts w:ascii="Times New Roman" w:hAnsi="Times New Roman" w:cs="Times New Roman"/>
          <w:bCs/>
          <w:sz w:val="22"/>
        </w:rPr>
        <w:t>23</w:t>
      </w:r>
      <w:r w:rsidR="00C079D0" w:rsidRPr="00C079D0">
        <w:rPr>
          <w:rFonts w:ascii="Times New Roman" w:hAnsi="Times New Roman" w:cs="Times New Roman"/>
          <w:bCs/>
          <w:sz w:val="22"/>
        </w:rPr>
        <w:t xml:space="preserve">. évi költségvetés </w:t>
      </w:r>
      <w:r w:rsidR="00C079D0">
        <w:rPr>
          <w:rFonts w:ascii="Times New Roman" w:hAnsi="Times New Roman" w:cs="Times New Roman"/>
          <w:bCs/>
          <w:sz w:val="22"/>
        </w:rPr>
        <w:t>általános</w:t>
      </w:r>
      <w:r w:rsidR="00C079D0" w:rsidRPr="00C079D0">
        <w:rPr>
          <w:rFonts w:ascii="Times New Roman" w:hAnsi="Times New Roman" w:cs="Times New Roman"/>
          <w:bCs/>
          <w:sz w:val="22"/>
        </w:rPr>
        <w:t xml:space="preserve"> tartaléka terhére biztosítja</w:t>
      </w:r>
      <w:r>
        <w:rPr>
          <w:rFonts w:ascii="Times New Roman" w:hAnsi="Times New Roman" w:cs="Times New Roman"/>
          <w:bCs/>
          <w:sz w:val="22"/>
        </w:rPr>
        <w:t>.</w:t>
      </w:r>
    </w:p>
    <w:p w14:paraId="3587ACAC" w14:textId="77777777" w:rsidR="00274B6F" w:rsidRDefault="00274B6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16FCDBEA" w14:textId="0DFC468C" w:rsidR="00D16C93" w:rsidRDefault="00D16C93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 w:rsidRPr="00D16C93">
        <w:rPr>
          <w:rFonts w:ascii="Times New Roman" w:hAnsi="Times New Roman" w:cs="Times New Roman"/>
          <w:bCs/>
          <w:sz w:val="22"/>
        </w:rPr>
        <w:t>Felkéri a polgármestert, hogy a költségvetési rendelet soron következő módosításakor a határozatban foglaltak figyelembevételével gondoskodjon az előirányzatok átcsoportosításáról</w:t>
      </w:r>
      <w:r>
        <w:rPr>
          <w:rFonts w:ascii="Times New Roman" w:hAnsi="Times New Roman" w:cs="Times New Roman"/>
          <w:bCs/>
          <w:sz w:val="22"/>
        </w:rPr>
        <w:t>.</w:t>
      </w:r>
    </w:p>
    <w:p w14:paraId="5596C1AF" w14:textId="77777777" w:rsidR="00F54AFF" w:rsidRDefault="00F54AF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47735C38" w14:textId="20776E3B" w:rsidR="00F54AFF" w:rsidRDefault="00F54AF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Határidő: 2023. november 30.</w:t>
      </w:r>
    </w:p>
    <w:p w14:paraId="627CC52A" w14:textId="079D9806" w:rsidR="00F54AFF" w:rsidRDefault="00F54AF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Fel</w:t>
      </w:r>
      <w:r w:rsidR="007100D4">
        <w:rPr>
          <w:rFonts w:ascii="Times New Roman" w:hAnsi="Times New Roman" w:cs="Times New Roman"/>
          <w:bCs/>
          <w:sz w:val="22"/>
        </w:rPr>
        <w:t>ö</w:t>
      </w:r>
      <w:r>
        <w:rPr>
          <w:rFonts w:ascii="Times New Roman" w:hAnsi="Times New Roman" w:cs="Times New Roman"/>
          <w:bCs/>
          <w:sz w:val="22"/>
        </w:rPr>
        <w:t>l</w:t>
      </w:r>
      <w:r w:rsidR="007100D4">
        <w:rPr>
          <w:rFonts w:ascii="Times New Roman" w:hAnsi="Times New Roman" w:cs="Times New Roman"/>
          <w:bCs/>
          <w:sz w:val="22"/>
        </w:rPr>
        <w:t>ő</w:t>
      </w:r>
      <w:r>
        <w:rPr>
          <w:rFonts w:ascii="Times New Roman" w:hAnsi="Times New Roman" w:cs="Times New Roman"/>
          <w:bCs/>
          <w:sz w:val="22"/>
        </w:rPr>
        <w:t xml:space="preserve">s: </w:t>
      </w:r>
      <w:r w:rsidR="007100D4">
        <w:rPr>
          <w:rFonts w:ascii="Times New Roman" w:hAnsi="Times New Roman" w:cs="Times New Roman"/>
          <w:bCs/>
          <w:sz w:val="22"/>
        </w:rPr>
        <w:t>Polgármester, intézményvezető</w:t>
      </w:r>
    </w:p>
    <w:p w14:paraId="444B8699" w14:textId="77777777" w:rsidR="00F54AFF" w:rsidRDefault="00F54AF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49893AB1" w14:textId="77777777" w:rsidR="00D16C93" w:rsidRDefault="00D16C93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7FD1BB60" w14:textId="77777777" w:rsidR="00D16C93" w:rsidRDefault="00D16C93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278D9312" w14:textId="38C6967B" w:rsidR="00274B6F" w:rsidRPr="00384B1F" w:rsidRDefault="00274B6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 </w:t>
      </w:r>
    </w:p>
    <w:sectPr w:rsidR="00274B6F" w:rsidRPr="00384B1F" w:rsidSect="00AC1010">
      <w:footerReference w:type="even" r:id="rId11"/>
      <w:footerReference w:type="first" r:id="rId12"/>
      <w:pgSz w:w="12240" w:h="15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7B40" w14:textId="77777777" w:rsidR="00FF58F8" w:rsidRDefault="00FF58F8">
      <w:pPr>
        <w:spacing w:after="0" w:line="240" w:lineRule="auto"/>
      </w:pPr>
      <w:r>
        <w:separator/>
      </w:r>
    </w:p>
  </w:endnote>
  <w:endnote w:type="continuationSeparator" w:id="0">
    <w:p w14:paraId="6DFE15B0" w14:textId="77777777" w:rsidR="00FF58F8" w:rsidRDefault="00FF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3052" w14:textId="77777777" w:rsidR="00EB3F36" w:rsidRDefault="00211AA6">
    <w:pPr>
      <w:tabs>
        <w:tab w:val="right" w:pos="8700"/>
      </w:tabs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57FA" w14:textId="77777777" w:rsidR="00EB3F36" w:rsidRDefault="00EB3F3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59EE" w14:textId="77777777" w:rsidR="00FF58F8" w:rsidRDefault="00FF58F8">
      <w:pPr>
        <w:spacing w:after="0" w:line="289" w:lineRule="auto"/>
        <w:ind w:left="0" w:right="0" w:firstLine="0"/>
        <w:jc w:val="left"/>
      </w:pPr>
      <w:r>
        <w:separator/>
      </w:r>
    </w:p>
  </w:footnote>
  <w:footnote w:type="continuationSeparator" w:id="0">
    <w:p w14:paraId="0587A09D" w14:textId="77777777" w:rsidR="00FF58F8" w:rsidRDefault="00FF58F8">
      <w:pPr>
        <w:spacing w:after="0" w:line="28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14A"/>
    <w:multiLevelType w:val="hybridMultilevel"/>
    <w:tmpl w:val="BB50A34E"/>
    <w:lvl w:ilvl="0" w:tplc="6686B9E8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A8C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48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07A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46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CA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EA4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A59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47F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46896"/>
    <w:multiLevelType w:val="hybridMultilevel"/>
    <w:tmpl w:val="19E49FC4"/>
    <w:lvl w:ilvl="0" w:tplc="C8F4F4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22AD6">
      <w:start w:val="1"/>
      <w:numFmt w:val="lowerLetter"/>
      <w:lvlText w:val="%2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01FFC">
      <w:start w:val="1"/>
      <w:numFmt w:val="lowerLetter"/>
      <w:lvlRestart w:val="0"/>
      <w:lvlText w:val="%3)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58D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6A7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19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0F83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43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04A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408CC"/>
    <w:multiLevelType w:val="hybridMultilevel"/>
    <w:tmpl w:val="6FB6F504"/>
    <w:lvl w:ilvl="0" w:tplc="1FD8F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918"/>
    <w:multiLevelType w:val="hybridMultilevel"/>
    <w:tmpl w:val="025278D4"/>
    <w:lvl w:ilvl="0" w:tplc="FEEE82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17E8">
      <w:start w:val="1"/>
      <w:numFmt w:val="lowerLetter"/>
      <w:lvlRestart w:val="0"/>
      <w:lvlText w:val="%2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055AE">
      <w:start w:val="1"/>
      <w:numFmt w:val="lowerRoman"/>
      <w:lvlText w:val="%3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E74A0">
      <w:start w:val="1"/>
      <w:numFmt w:val="decimal"/>
      <w:lvlText w:val="%4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C5F0A">
      <w:start w:val="1"/>
      <w:numFmt w:val="lowerLetter"/>
      <w:lvlText w:val="%5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4908E">
      <w:start w:val="1"/>
      <w:numFmt w:val="lowerRoman"/>
      <w:lvlText w:val="%6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EF0">
      <w:start w:val="1"/>
      <w:numFmt w:val="decimal"/>
      <w:lvlText w:val="%7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1184">
      <w:start w:val="1"/>
      <w:numFmt w:val="lowerLetter"/>
      <w:lvlText w:val="%8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6550C">
      <w:start w:val="1"/>
      <w:numFmt w:val="lowerRoman"/>
      <w:lvlText w:val="%9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47744"/>
    <w:multiLevelType w:val="hybridMultilevel"/>
    <w:tmpl w:val="8C72647C"/>
    <w:lvl w:ilvl="0" w:tplc="63CE510C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0A4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8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80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EF8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09C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6D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44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C9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300E0"/>
    <w:multiLevelType w:val="hybridMultilevel"/>
    <w:tmpl w:val="A246ED2E"/>
    <w:lvl w:ilvl="0" w:tplc="8E8047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8764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A74A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C850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E7B48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0B4D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8605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C88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66C4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D402E"/>
    <w:multiLevelType w:val="hybridMultilevel"/>
    <w:tmpl w:val="B6765C18"/>
    <w:lvl w:ilvl="0" w:tplc="808AB2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2248A">
      <w:start w:val="1"/>
      <w:numFmt w:val="lowerLetter"/>
      <w:lvlRestart w:val="0"/>
      <w:lvlText w:val="%2)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B55C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05A60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24D9A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E334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4EBDA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8088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EC90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7770D"/>
    <w:multiLevelType w:val="hybridMultilevel"/>
    <w:tmpl w:val="0FE29AB2"/>
    <w:lvl w:ilvl="0" w:tplc="3CAAAF0C">
      <w:start w:val="1"/>
      <w:numFmt w:val="decimal"/>
      <w:lvlText w:val="(%1)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8173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A43F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CE4E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8ACEE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E3746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CAA1A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3F2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06C82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316F2"/>
    <w:multiLevelType w:val="hybridMultilevel"/>
    <w:tmpl w:val="E82EB99E"/>
    <w:lvl w:ilvl="0" w:tplc="2BFE19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D9C"/>
    <w:multiLevelType w:val="hybridMultilevel"/>
    <w:tmpl w:val="6D606EA4"/>
    <w:lvl w:ilvl="0" w:tplc="007622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0B4B4">
      <w:start w:val="1"/>
      <w:numFmt w:val="lowerLetter"/>
      <w:lvlText w:val="%2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EDC00">
      <w:start w:val="1"/>
      <w:numFmt w:val="lowerRoman"/>
      <w:lvlText w:val="%3"/>
      <w:lvlJc w:val="left"/>
      <w:pPr>
        <w:ind w:left="2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E63FE">
      <w:start w:val="1"/>
      <w:numFmt w:val="decimal"/>
      <w:lvlText w:val="%4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6BA52">
      <w:start w:val="1"/>
      <w:numFmt w:val="lowerLetter"/>
      <w:lvlText w:val="%5"/>
      <w:lvlJc w:val="left"/>
      <w:pPr>
        <w:ind w:left="3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C6D36">
      <w:start w:val="1"/>
      <w:numFmt w:val="lowerRoman"/>
      <w:lvlText w:val="%6"/>
      <w:lvlJc w:val="left"/>
      <w:pPr>
        <w:ind w:left="4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CF81A">
      <w:start w:val="1"/>
      <w:numFmt w:val="decimal"/>
      <w:lvlText w:val="%7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2DA10">
      <w:start w:val="1"/>
      <w:numFmt w:val="lowerLetter"/>
      <w:lvlText w:val="%8"/>
      <w:lvlJc w:val="left"/>
      <w:pPr>
        <w:ind w:left="5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4A88">
      <w:start w:val="1"/>
      <w:numFmt w:val="lowerRoman"/>
      <w:lvlText w:val="%9"/>
      <w:lvlJc w:val="left"/>
      <w:pPr>
        <w:ind w:left="6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E5ED1"/>
    <w:multiLevelType w:val="hybridMultilevel"/>
    <w:tmpl w:val="EE70F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0DE6"/>
    <w:multiLevelType w:val="hybridMultilevel"/>
    <w:tmpl w:val="9F9C8D28"/>
    <w:lvl w:ilvl="0" w:tplc="9E7EE8B2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7A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686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E3D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EB1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A9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E9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290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89E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B633A4"/>
    <w:multiLevelType w:val="hybridMultilevel"/>
    <w:tmpl w:val="A836D198"/>
    <w:lvl w:ilvl="0" w:tplc="8B26B2B0">
      <w:start w:val="1"/>
      <w:numFmt w:val="decimal"/>
      <w:lvlText w:val="(%1)"/>
      <w:lvlJc w:val="left"/>
      <w:pPr>
        <w:ind w:left="466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6" w:hanging="360"/>
      </w:pPr>
    </w:lvl>
    <w:lvl w:ilvl="2" w:tplc="040E001B" w:tentative="1">
      <w:start w:val="1"/>
      <w:numFmt w:val="lowerRoman"/>
      <w:lvlText w:val="%3."/>
      <w:lvlJc w:val="right"/>
      <w:pPr>
        <w:ind w:left="1786" w:hanging="180"/>
      </w:pPr>
    </w:lvl>
    <w:lvl w:ilvl="3" w:tplc="040E000F" w:tentative="1">
      <w:start w:val="1"/>
      <w:numFmt w:val="decimal"/>
      <w:lvlText w:val="%4."/>
      <w:lvlJc w:val="left"/>
      <w:pPr>
        <w:ind w:left="2506" w:hanging="360"/>
      </w:pPr>
    </w:lvl>
    <w:lvl w:ilvl="4" w:tplc="040E0019" w:tentative="1">
      <w:start w:val="1"/>
      <w:numFmt w:val="lowerLetter"/>
      <w:lvlText w:val="%5."/>
      <w:lvlJc w:val="left"/>
      <w:pPr>
        <w:ind w:left="3226" w:hanging="360"/>
      </w:pPr>
    </w:lvl>
    <w:lvl w:ilvl="5" w:tplc="040E001B" w:tentative="1">
      <w:start w:val="1"/>
      <w:numFmt w:val="lowerRoman"/>
      <w:lvlText w:val="%6."/>
      <w:lvlJc w:val="right"/>
      <w:pPr>
        <w:ind w:left="3946" w:hanging="180"/>
      </w:pPr>
    </w:lvl>
    <w:lvl w:ilvl="6" w:tplc="040E000F" w:tentative="1">
      <w:start w:val="1"/>
      <w:numFmt w:val="decimal"/>
      <w:lvlText w:val="%7."/>
      <w:lvlJc w:val="left"/>
      <w:pPr>
        <w:ind w:left="4666" w:hanging="360"/>
      </w:pPr>
    </w:lvl>
    <w:lvl w:ilvl="7" w:tplc="040E0019" w:tentative="1">
      <w:start w:val="1"/>
      <w:numFmt w:val="lowerLetter"/>
      <w:lvlText w:val="%8."/>
      <w:lvlJc w:val="left"/>
      <w:pPr>
        <w:ind w:left="5386" w:hanging="360"/>
      </w:pPr>
    </w:lvl>
    <w:lvl w:ilvl="8" w:tplc="040E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574714F6"/>
    <w:multiLevelType w:val="hybridMultilevel"/>
    <w:tmpl w:val="A4BC2932"/>
    <w:lvl w:ilvl="0" w:tplc="E43EC8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B048">
      <w:start w:val="1"/>
      <w:numFmt w:val="lowerLetter"/>
      <w:lvlText w:val="%2)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ABB0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42B4C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6764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AFF7C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8D17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AEB3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6B116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6A2793"/>
    <w:multiLevelType w:val="hybridMultilevel"/>
    <w:tmpl w:val="C8420ADA"/>
    <w:lvl w:ilvl="0" w:tplc="927AF1E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8D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68B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AA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292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4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C42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03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25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A566F"/>
    <w:multiLevelType w:val="hybridMultilevel"/>
    <w:tmpl w:val="663468D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2239E"/>
    <w:multiLevelType w:val="hybridMultilevel"/>
    <w:tmpl w:val="45B23796"/>
    <w:lvl w:ilvl="0" w:tplc="EE26B43A">
      <w:start w:val="13"/>
      <w:numFmt w:val="decimal"/>
      <w:lvlText w:val="%1"/>
      <w:lvlJc w:val="left"/>
      <w:pPr>
        <w:ind w:left="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7DE30E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4BC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0C8C7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72053D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E4DA27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E96E48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668E1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A867DB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806003932">
    <w:abstractNumId w:val="14"/>
  </w:num>
  <w:num w:numId="2" w16cid:durableId="1908413662">
    <w:abstractNumId w:val="0"/>
  </w:num>
  <w:num w:numId="3" w16cid:durableId="1222908542">
    <w:abstractNumId w:val="1"/>
  </w:num>
  <w:num w:numId="4" w16cid:durableId="444732079">
    <w:abstractNumId w:val="7"/>
  </w:num>
  <w:num w:numId="5" w16cid:durableId="8989089">
    <w:abstractNumId w:val="3"/>
  </w:num>
  <w:num w:numId="6" w16cid:durableId="1150446317">
    <w:abstractNumId w:val="5"/>
  </w:num>
  <w:num w:numId="7" w16cid:durableId="2071615462">
    <w:abstractNumId w:val="9"/>
  </w:num>
  <w:num w:numId="8" w16cid:durableId="905069571">
    <w:abstractNumId w:val="11"/>
  </w:num>
  <w:num w:numId="9" w16cid:durableId="1824927747">
    <w:abstractNumId w:val="4"/>
  </w:num>
  <w:num w:numId="10" w16cid:durableId="1317998903">
    <w:abstractNumId w:val="6"/>
  </w:num>
  <w:num w:numId="11" w16cid:durableId="292097247">
    <w:abstractNumId w:val="16"/>
  </w:num>
  <w:num w:numId="12" w16cid:durableId="1426070120">
    <w:abstractNumId w:val="15"/>
  </w:num>
  <w:num w:numId="13" w16cid:durableId="1710059739">
    <w:abstractNumId w:val="13"/>
  </w:num>
  <w:num w:numId="14" w16cid:durableId="413162968">
    <w:abstractNumId w:val="10"/>
  </w:num>
  <w:num w:numId="15" w16cid:durableId="437918432">
    <w:abstractNumId w:val="12"/>
  </w:num>
  <w:num w:numId="16" w16cid:durableId="1408721026">
    <w:abstractNumId w:val="8"/>
  </w:num>
  <w:num w:numId="17" w16cid:durableId="7661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6"/>
    <w:rsid w:val="000449E0"/>
    <w:rsid w:val="000572A1"/>
    <w:rsid w:val="0006601E"/>
    <w:rsid w:val="00073438"/>
    <w:rsid w:val="00097DB2"/>
    <w:rsid w:val="000A09F3"/>
    <w:rsid w:val="000A11B0"/>
    <w:rsid w:val="000C42EA"/>
    <w:rsid w:val="000C45C9"/>
    <w:rsid w:val="000D6D36"/>
    <w:rsid w:val="000E2AB2"/>
    <w:rsid w:val="000E370B"/>
    <w:rsid w:val="00126080"/>
    <w:rsid w:val="00127AAE"/>
    <w:rsid w:val="001351C0"/>
    <w:rsid w:val="00146C33"/>
    <w:rsid w:val="00161CBF"/>
    <w:rsid w:val="00172411"/>
    <w:rsid w:val="00186FB9"/>
    <w:rsid w:val="001A568C"/>
    <w:rsid w:val="001B5A5A"/>
    <w:rsid w:val="001D3DFC"/>
    <w:rsid w:val="001F3366"/>
    <w:rsid w:val="0021132D"/>
    <w:rsid w:val="00211AA6"/>
    <w:rsid w:val="00212C1C"/>
    <w:rsid w:val="0021414A"/>
    <w:rsid w:val="002217C8"/>
    <w:rsid w:val="00234539"/>
    <w:rsid w:val="00240DAC"/>
    <w:rsid w:val="00250A47"/>
    <w:rsid w:val="00274B6F"/>
    <w:rsid w:val="002767D4"/>
    <w:rsid w:val="002A7BC5"/>
    <w:rsid w:val="002B1E74"/>
    <w:rsid w:val="002B553E"/>
    <w:rsid w:val="002B5B1A"/>
    <w:rsid w:val="002F03D2"/>
    <w:rsid w:val="002F421D"/>
    <w:rsid w:val="00306175"/>
    <w:rsid w:val="00337101"/>
    <w:rsid w:val="00384B1F"/>
    <w:rsid w:val="003A0DF7"/>
    <w:rsid w:val="003C713C"/>
    <w:rsid w:val="003D0600"/>
    <w:rsid w:val="003D61A7"/>
    <w:rsid w:val="003E3361"/>
    <w:rsid w:val="003F6265"/>
    <w:rsid w:val="00406F58"/>
    <w:rsid w:val="00413BFE"/>
    <w:rsid w:val="00414A26"/>
    <w:rsid w:val="004254F7"/>
    <w:rsid w:val="00447701"/>
    <w:rsid w:val="00451E0A"/>
    <w:rsid w:val="00454487"/>
    <w:rsid w:val="00461ECA"/>
    <w:rsid w:val="004653BF"/>
    <w:rsid w:val="00474AB2"/>
    <w:rsid w:val="00495E42"/>
    <w:rsid w:val="004B56E8"/>
    <w:rsid w:val="004B72F2"/>
    <w:rsid w:val="004E6F97"/>
    <w:rsid w:val="00502C69"/>
    <w:rsid w:val="00505107"/>
    <w:rsid w:val="005152BE"/>
    <w:rsid w:val="0053247D"/>
    <w:rsid w:val="00534259"/>
    <w:rsid w:val="00534BB2"/>
    <w:rsid w:val="005750A6"/>
    <w:rsid w:val="00576A1B"/>
    <w:rsid w:val="005A5579"/>
    <w:rsid w:val="005B4F1F"/>
    <w:rsid w:val="005D0B9E"/>
    <w:rsid w:val="005D3179"/>
    <w:rsid w:val="005E1F0F"/>
    <w:rsid w:val="005E2029"/>
    <w:rsid w:val="005F77C8"/>
    <w:rsid w:val="00605AE2"/>
    <w:rsid w:val="00624DC2"/>
    <w:rsid w:val="00651869"/>
    <w:rsid w:val="00686DC7"/>
    <w:rsid w:val="006E26DB"/>
    <w:rsid w:val="006E3E8D"/>
    <w:rsid w:val="007100D4"/>
    <w:rsid w:val="007523C8"/>
    <w:rsid w:val="00795795"/>
    <w:rsid w:val="007A51C8"/>
    <w:rsid w:val="007F1927"/>
    <w:rsid w:val="007F443C"/>
    <w:rsid w:val="00805A1B"/>
    <w:rsid w:val="0080617B"/>
    <w:rsid w:val="00807620"/>
    <w:rsid w:val="008130A0"/>
    <w:rsid w:val="0081517B"/>
    <w:rsid w:val="00833561"/>
    <w:rsid w:val="00867757"/>
    <w:rsid w:val="00872B90"/>
    <w:rsid w:val="00873327"/>
    <w:rsid w:val="00875974"/>
    <w:rsid w:val="0088047C"/>
    <w:rsid w:val="008A1919"/>
    <w:rsid w:val="008D153B"/>
    <w:rsid w:val="008F6868"/>
    <w:rsid w:val="009234BF"/>
    <w:rsid w:val="00926603"/>
    <w:rsid w:val="00953EC7"/>
    <w:rsid w:val="00957AEE"/>
    <w:rsid w:val="00972F6B"/>
    <w:rsid w:val="00983812"/>
    <w:rsid w:val="009C303F"/>
    <w:rsid w:val="009E202F"/>
    <w:rsid w:val="00A061F6"/>
    <w:rsid w:val="00A07429"/>
    <w:rsid w:val="00A12B4F"/>
    <w:rsid w:val="00A30FCD"/>
    <w:rsid w:val="00A379EB"/>
    <w:rsid w:val="00A4025E"/>
    <w:rsid w:val="00A4597C"/>
    <w:rsid w:val="00A52CB3"/>
    <w:rsid w:val="00A56265"/>
    <w:rsid w:val="00A61570"/>
    <w:rsid w:val="00A6159F"/>
    <w:rsid w:val="00A672E9"/>
    <w:rsid w:val="00A7556D"/>
    <w:rsid w:val="00A912C3"/>
    <w:rsid w:val="00A94CD4"/>
    <w:rsid w:val="00A9544C"/>
    <w:rsid w:val="00A95E67"/>
    <w:rsid w:val="00AA7BE0"/>
    <w:rsid w:val="00AB7498"/>
    <w:rsid w:val="00AC1010"/>
    <w:rsid w:val="00AC5207"/>
    <w:rsid w:val="00AD5766"/>
    <w:rsid w:val="00AE36D1"/>
    <w:rsid w:val="00B034A6"/>
    <w:rsid w:val="00B659F7"/>
    <w:rsid w:val="00BB79B5"/>
    <w:rsid w:val="00BD0A07"/>
    <w:rsid w:val="00BF6C29"/>
    <w:rsid w:val="00C04386"/>
    <w:rsid w:val="00C043A3"/>
    <w:rsid w:val="00C079D0"/>
    <w:rsid w:val="00C2046D"/>
    <w:rsid w:val="00C404EA"/>
    <w:rsid w:val="00C5289E"/>
    <w:rsid w:val="00C56747"/>
    <w:rsid w:val="00CA061C"/>
    <w:rsid w:val="00CB4347"/>
    <w:rsid w:val="00CE0226"/>
    <w:rsid w:val="00CF22CA"/>
    <w:rsid w:val="00D02D09"/>
    <w:rsid w:val="00D16C93"/>
    <w:rsid w:val="00D324E2"/>
    <w:rsid w:val="00D55146"/>
    <w:rsid w:val="00D5604D"/>
    <w:rsid w:val="00D56E58"/>
    <w:rsid w:val="00D731F9"/>
    <w:rsid w:val="00D80291"/>
    <w:rsid w:val="00DA060B"/>
    <w:rsid w:val="00DB3CA0"/>
    <w:rsid w:val="00DB4933"/>
    <w:rsid w:val="00DC1569"/>
    <w:rsid w:val="00DD3782"/>
    <w:rsid w:val="00DF66ED"/>
    <w:rsid w:val="00E15FA6"/>
    <w:rsid w:val="00E300F4"/>
    <w:rsid w:val="00E30535"/>
    <w:rsid w:val="00E33ED3"/>
    <w:rsid w:val="00E379D4"/>
    <w:rsid w:val="00E71E09"/>
    <w:rsid w:val="00E74643"/>
    <w:rsid w:val="00EB2EDD"/>
    <w:rsid w:val="00EB3F36"/>
    <w:rsid w:val="00ED52BB"/>
    <w:rsid w:val="00F12BF9"/>
    <w:rsid w:val="00F440CD"/>
    <w:rsid w:val="00F54AFF"/>
    <w:rsid w:val="00FC6BE9"/>
    <w:rsid w:val="00FF58F8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8C7"/>
  <w15:docId w15:val="{BAD5AD18-28C7-4BB5-92E2-DB751C6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51" w:lineRule="auto"/>
      <w:ind w:left="10" w:right="62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296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60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8677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757"/>
    <w:rPr>
      <w:rFonts w:ascii="Arial" w:eastAsia="Arial" w:hAnsi="Arial" w:cs="Arial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8677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867757"/>
    <w:rPr>
      <w:rFonts w:cs="Times New Roman"/>
    </w:rPr>
  </w:style>
  <w:style w:type="character" w:styleId="Kiemels">
    <w:name w:val="Emphasis"/>
    <w:basedOn w:val="Bekezdsalapbettpusa"/>
    <w:uiPriority w:val="20"/>
    <w:qFormat/>
    <w:rsid w:val="00306175"/>
    <w:rPr>
      <w:i/>
      <w:iCs/>
    </w:rPr>
  </w:style>
  <w:style w:type="paragraph" w:styleId="Szvegtrzs">
    <w:name w:val="Body Text"/>
    <w:basedOn w:val="Norml"/>
    <w:link w:val="SzvegtrzsChar"/>
    <w:rsid w:val="00384B1F"/>
    <w:pPr>
      <w:suppressAutoHyphens/>
      <w:spacing w:after="140" w:line="288" w:lineRule="auto"/>
      <w:ind w:left="0" w:right="0" w:firstLine="0"/>
      <w:jc w:val="left"/>
    </w:pPr>
    <w:rPr>
      <w:rFonts w:ascii="Times New Roman" w:eastAsia="Noto Sans CJK SC Regular" w:hAnsi="Times New Roman" w:cs="FreeSans"/>
      <w:color w:val="auto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84B1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2B1E74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67EE-A832-4F12-AEC9-5C35371A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Budaörs Város Önkormányzatának Képviselő-testülete</vt:lpstr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Budaörs Város Önkormányzatának Képviselő-testülete</dc:title>
  <dc:subject/>
  <dc:creator>Vincze Ildikó</dc:creator>
  <cp:keywords/>
  <cp:lastModifiedBy>Igazgatás</cp:lastModifiedBy>
  <cp:revision>5</cp:revision>
  <cp:lastPrinted>2023-10-17T12:36:00Z</cp:lastPrinted>
  <dcterms:created xsi:type="dcterms:W3CDTF">2023-10-19T10:08:00Z</dcterms:created>
  <dcterms:modified xsi:type="dcterms:W3CDTF">2023-10-20T09:00:00Z</dcterms:modified>
</cp:coreProperties>
</file>